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26" w:rsidRPr="00C47526" w:rsidRDefault="00C47526" w:rsidP="00C47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Times New Roman"/>
          <w:b/>
          <w:sz w:val="32"/>
          <w:szCs w:val="32"/>
          <w:lang w:eastAsia="fr-FR"/>
        </w:rPr>
      </w:pPr>
      <w:r w:rsidRPr="00C47526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1CAC4" wp14:editId="096CAF34">
                <wp:simplePos x="0" y="0"/>
                <wp:positionH relativeFrom="column">
                  <wp:posOffset>2510155</wp:posOffset>
                </wp:positionH>
                <wp:positionV relativeFrom="paragraph">
                  <wp:posOffset>729615</wp:posOffset>
                </wp:positionV>
                <wp:extent cx="69215" cy="175260"/>
                <wp:effectExtent l="635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0F1" w:rsidRPr="002A3969" w:rsidRDefault="00A900F1" w:rsidP="00C47526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97.65pt;margin-top:57.45pt;width:5.45pt;height:13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NKpwIAAJwFAAAOAAAAZHJzL2Uyb0RvYy54bWysVF1vmzAUfZ+0/2D5nfJRkgZUUnUhTJO6&#10;rVq3H+CACdaMbdluSDftv+/ahKRpX6ZtPKCLfX18zr2He32z7znaUW2YFAWOLyKMqKhlw8S2wN++&#10;VsECI2OJaAiXghb4iRp8s3z75npQOU1kJ3lDNQIQYfJBFbizVuVhaOqO9sRcSEUFbLZS98TCp96G&#10;jSYDoPc8TKJoHg5SN0rLmhoDq+W4iZcev21pbT+3raEW8QIDN+vf2r837h0ur0m+1UR1rD7QIH/B&#10;oidMwKVHqJJYgh41ewXVs1pLI1t7Ucs+lG3Lauo1gJo4eqHmoSOKei1QHKOOZTL/D7b+tLvXiDUF&#10;vsRIkB5a9AWKRsSWU3TpyjMok0PWg7rXTqBRd7L+bpCQqw6y6K3WcugoaYBU7PLDswPuw8BRtBk+&#10;ygbQyaOVvlL7VvcOEGqA9r4hT8eG0L1FNSzOsySeYVTDTnw1S+a+XyHJp7NKG/ueyh65oMAamHts&#10;srsz1nEh+ZTirhKyYpz7lnNxtgCJ4wrcDEfdnuPgO/gzi7L1Yr1IgzSZr4M0KsvgtlqlwbwCUuVl&#10;uVqV8S93b5zmHWsaKtw1k5vi9M+6dfD16IOjn4zkrHFwjpLR282Ka7Qj4ObKP77isHNKC89p+CKA&#10;lheS4iSN3iVZUM0XV0FapbMgu4oWQRRn77J5lGZpWZ1LumOC/rskNBQ4myUz36VnpF9oi/zzWhvJ&#10;e2ZhXnDWF3hxTCK5M+BaNL61ljA+xs9K4eifSgHtnhrt7eocOjrd7jd7QHG23cjmCYyrJTgLRgcM&#10;OQg6qX9gNMDAKLCAiYYR/yDA+m62TIGegs0UEFHDwQJbjMZwZccZ9Kg023aAG48VUbfwe1TMe/fE&#10;4fBTwQjwEg7jys2Y598+6zRUl78BAAD//wMAUEsDBBQABgAIAAAAIQAQOY/J3wAAAAsBAAAPAAAA&#10;ZHJzL2Rvd25yZXYueG1sTI/LTsMwEEX3SPyDNUjsqN00rdoQp0JIlQCxadoPcOPJQ/gR2W4T/p5h&#10;BcuZe3TnTLmfrWE3DHHwTsJyIYCha7weXCfhfDo8bYHFpJxWxjuU8I0R9tX9XakK7Sd3xFudOkYl&#10;LhZKQp/SWHAemx6tigs/oqOs9cGqRGPouA5qonJreCbEhls1OLrQqxFfe2y+6quVwE/1YdrWJgj/&#10;kbWf5v3t2KKX8vFhfnkGlnBOfzD86pM6VOR08VenIzMSVrv1ilAKlvkOGBG52GTALrTJszXwquT/&#10;f6h+AAAA//8DAFBLAQItABQABgAIAAAAIQC2gziS/gAAAOEBAAATAAAAAAAAAAAAAAAAAAAAAABb&#10;Q29udGVudF9UeXBlc10ueG1sUEsBAi0AFAAGAAgAAAAhADj9If/WAAAAlAEAAAsAAAAAAAAAAAAA&#10;AAAALwEAAF9yZWxzLy5yZWxzUEsBAi0AFAAGAAgAAAAhAGxvQ0qnAgAAnAUAAA4AAAAAAAAAAAAA&#10;AAAALgIAAGRycy9lMm9Eb2MueG1sUEsBAi0AFAAGAAgAAAAhABA5j8nfAAAACwEAAA8AAAAAAAAA&#10;AAAAAAAAAQUAAGRycy9kb3ducmV2LnhtbFBLBQYAAAAABAAEAPMAAAANBgAAAAA=&#10;" filled="f" stroked="f">
                <v:textbox style="mso-fit-shape-to-text:t" inset="0,0,0,0">
                  <w:txbxContent>
                    <w:p w:rsidR="00A900F1" w:rsidRPr="002A3969" w:rsidRDefault="00A900F1" w:rsidP="00C47526"/>
                  </w:txbxContent>
                </v:textbox>
              </v:rect>
            </w:pict>
          </mc:Fallback>
        </mc:AlternateContent>
      </w:r>
      <w:r w:rsidRPr="00C47526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A03E2" wp14:editId="2EC3AC1A">
                <wp:simplePos x="0" y="0"/>
                <wp:positionH relativeFrom="column">
                  <wp:posOffset>1829435</wp:posOffset>
                </wp:positionH>
                <wp:positionV relativeFrom="paragraph">
                  <wp:posOffset>-147320</wp:posOffset>
                </wp:positionV>
                <wp:extent cx="2288540" cy="359410"/>
                <wp:effectExtent l="6350" t="13970" r="10160" b="762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0F1" w:rsidRDefault="00A900F1" w:rsidP="00C47526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770E">
                              <w:rPr>
                                <w:sz w:val="18"/>
                                <w:szCs w:val="18"/>
                              </w:rPr>
                              <w:t>REPUBLIQUE FRANCAISE</w:t>
                            </w:r>
                          </w:p>
                          <w:p w:rsidR="00A900F1" w:rsidRPr="0039770E" w:rsidRDefault="00A900F1" w:rsidP="00C47526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770E">
                              <w:rPr>
                                <w:sz w:val="18"/>
                                <w:szCs w:val="18"/>
                              </w:rPr>
                              <w:t>LIBERTÉ - ÉGALITÉ - FRATERNITÉ</w:t>
                            </w:r>
                          </w:p>
                          <w:p w:rsidR="00A900F1" w:rsidRPr="0039770E" w:rsidRDefault="00A900F1" w:rsidP="00C47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44.05pt;margin-top:-11.6pt;width:180.2pt;height:28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XdUQIAAKEEAAAOAAAAZHJzL2Uyb0RvYy54bWysVEuP0zAQviPxHyzfadrQQhs1XS1dipCW&#10;h7Rw4ebaTmNhe4ztNim/nrHTdrvLDZGD5Xn4m8c3k+VNbzQ5SB8U2JpORmNKpOUglN3V9Pu3zas5&#10;JSEyK5gGK2t6lIHerF6+WHaukiW0oIX0BEFsqDpX0zZGVxVF4K00LIzASYvGBrxhEUW/K4RnHaIb&#10;XZTj8ZuiAy+cBy5DQO3dYKSrjN80kscvTRNkJLqmmFvMp8/nNp3FasmqnWeuVfyUBvuHLAxTFoNe&#10;oO5YZGTv1V9QRnEPAZo44mAKaBrFZa4Bq5mMn1Xz0DIncy3YnOAubQr/D5Z/Pnz1RImalpRYZpCi&#10;H0gUEZJE2UdJytSizoUKPR8c+sb+HfRIdS43uHvgPwOxsG6Z3clb76FrJROY4iS9LK6eDjghgWy7&#10;TyAwFttHyEB9403qH3aEIDpSdbzQg3kQjsqynM9nUzRxtL2eLaaTzF/BqvNr50P8IMGQdKmpR/oz&#10;Ojvch5iyYdXZJQULoJXYKK2z4HfbtfbkwHBUNvnLBTxz05Z0NV3MytnQgCcQx3BBwBkV0FGiWYio&#10;vECmUHpvsPwh0mScvmEOUY/TOujPpYWMmVN/kq5RERdHK1PT+RVE6v17K/JYR6b0cMe6tT2Rkfo/&#10;MBH7bZ+pz0wlorYgjsiOh2FPcK/x0oL/TUmHO1LT8GvPvMSqPlpkeDGZJjpiFqaztyUK/tqyvbYw&#10;yxGqppGS4bqOwyLunVe7FiMNM2XhFqeiUZmwx6xO6eMe5GacdjYt2rWcvR7/LKs/AAAA//8DAFBL&#10;AwQUAAYACAAAACEA/yfv294AAAAKAQAADwAAAGRycy9kb3ducmV2LnhtbEyPy07DMBBF90j8gzVI&#10;bFDrxAlVSDOpEFIlthTYO7GJU/yIbLd1/x6zguXoHt17ptslo8lZ+jA7i1CuCyDSjk7MdkL4eN+v&#10;GiAhciu4dlYiXGWAXX970/FWuIt9k+dDnEgusaHlCCrGpaU0jEoaHtZukTZnX84bHvPpJyo8v+Ry&#10;oykrig01fLZ5QfFFvig5fh9OBqE+8uEzlA9Mp/3VF3FJT6+zQry/S89bIFGm+AfDr35Whz47De5k&#10;RSAagTVNmVGEFasYkExs6uYRyIBQVTXQvqP/X+h/AAAA//8DAFBLAQItABQABgAIAAAAIQC2gziS&#10;/gAAAOEBAAATAAAAAAAAAAAAAAAAAAAAAABbQ29udGVudF9UeXBlc10ueG1sUEsBAi0AFAAGAAgA&#10;AAAhADj9If/WAAAAlAEAAAsAAAAAAAAAAAAAAAAALwEAAF9yZWxzLy5yZWxzUEsBAi0AFAAGAAgA&#10;AAAhAMwhFd1RAgAAoQQAAA4AAAAAAAAAAAAAAAAALgIAAGRycy9lMm9Eb2MueG1sUEsBAi0AFAAG&#10;AAgAAAAhAP8n79veAAAACgEAAA8AAAAAAAAAAAAAAAAAqwQAAGRycy9kb3ducmV2LnhtbFBLBQYA&#10;AAAABAAEAPMAAAC2BQAAAAA=&#10;" strokecolor="white">
                <v:textbox>
                  <w:txbxContent>
                    <w:p w:rsidR="00A900F1" w:rsidRDefault="00A900F1" w:rsidP="00C47526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9770E">
                        <w:rPr>
                          <w:sz w:val="18"/>
                          <w:szCs w:val="18"/>
                        </w:rPr>
                        <w:t>REPUBLIQUE FRANCAISE</w:t>
                      </w:r>
                    </w:p>
                    <w:p w:rsidR="00A900F1" w:rsidRPr="0039770E" w:rsidRDefault="00A900F1" w:rsidP="00C47526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9770E">
                        <w:rPr>
                          <w:sz w:val="18"/>
                          <w:szCs w:val="18"/>
                        </w:rPr>
                        <w:t>LIBERTÉ - ÉGALITÉ - FRATERNITÉ</w:t>
                      </w:r>
                    </w:p>
                    <w:p w:rsidR="00A900F1" w:rsidRPr="0039770E" w:rsidRDefault="00A900F1" w:rsidP="00C47526"/>
                  </w:txbxContent>
                </v:textbox>
              </v:shape>
            </w:pict>
          </mc:Fallback>
        </mc:AlternateContent>
      </w:r>
      <w:r w:rsidRPr="00C47526">
        <w:rPr>
          <w:rFonts w:eastAsia="Times New Roman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E215C" wp14:editId="6A429DF0">
                <wp:simplePos x="0" y="0"/>
                <wp:positionH relativeFrom="column">
                  <wp:posOffset>1829435</wp:posOffset>
                </wp:positionH>
                <wp:positionV relativeFrom="paragraph">
                  <wp:posOffset>-147320</wp:posOffset>
                </wp:positionV>
                <wp:extent cx="2288540" cy="359410"/>
                <wp:effectExtent l="6350" t="13970" r="10160" b="762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00F1" w:rsidRDefault="00A900F1" w:rsidP="00C47526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770E">
                              <w:rPr>
                                <w:sz w:val="18"/>
                                <w:szCs w:val="18"/>
                              </w:rPr>
                              <w:t>REPUBLIQUE FRANCAISE</w:t>
                            </w:r>
                          </w:p>
                          <w:p w:rsidR="00A900F1" w:rsidRPr="0039770E" w:rsidRDefault="00A900F1" w:rsidP="00C47526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9770E">
                              <w:rPr>
                                <w:sz w:val="18"/>
                                <w:szCs w:val="18"/>
                              </w:rPr>
                              <w:t>LIBERTÉ - ÉGALITÉ - FRATERNITÉ</w:t>
                            </w:r>
                          </w:p>
                          <w:p w:rsidR="00A900F1" w:rsidRPr="0039770E" w:rsidRDefault="00A900F1" w:rsidP="00C475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144.05pt;margin-top:-11.6pt;width:180.2pt;height:28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dzXUQIAAKEEAAAOAAAAZHJzL2Uyb0RvYy54bWysVE2P2yAQvVfqf0DcGydu0ibROqtttltV&#10;2n5I2156I4BjVGAokNjZX98BNqnVvVX1ATHM8Jg3b8ZX14PR5Ch9UGAbOptMKZGWg1B239Dv3+5e&#10;LSkJkVnBNFjZ0JMM9Hrz8sVV79ayhg60kJ4giA3r3jW0i9GtqyrwThoWJuCkRWcL3rCIpt9XwrMe&#10;0Y2u6un0TdWDF84DlyHg6W1x0k3Gb1vJ45e2DTIS3VDMLebV53WX1mpzxdZ7z1yn+FMa7B+yMExZ&#10;fPQCdcsiIwevnkEZxT0EaOOEg6mgbRWXmQOymU3/YvPQMSczFyxOcJcyhf8Hyz8fv3qiBGpHiWUG&#10;JfqBQhEhSZRDlGSWStS7sMbIB4excXgHQwpPdIO7B/4zEAvbjtm9vPEe+k4ygSnmm9XoasEJCWTX&#10;fwKBb7FDhAw0tN4kQKwIQXSU6nSRB/MgHA/rerlczNHF0fd6sZrPsn4VW59vOx/iBwmGpE1DPcqf&#10;0dnxPkTkgaHnkJw9aCXulNbZ8PvdVntyZNgqd/lL1PFKGIdpS/qGrhb1ohRg7AuncEHAHhXQU6JZ&#10;iHh4gUxP6YNB+uWl2TR9pQ/xHLu1nJ+pFczneRgVcXC0Mg1djiBS7d9bkds6MqXLHkloixhJjFT/&#10;okQcdkOWvj5rvANxQnU8lDnBucZNB/6Rkh5npKHh14F5iaw+WlR4NZsnOWI25ou3NRp+7NmNPcxy&#10;hGpopKRst7EM4sF5te/wpdJTFm6wK1qVBUsZl6ye0sc5yMV4mtk0aGM7R/35s2x+AwAA//8DAFBL&#10;AwQUAAYACAAAACEA/yfv294AAAAKAQAADwAAAGRycy9kb3ducmV2LnhtbEyPy07DMBBF90j8gzVI&#10;bFDrxAlVSDOpEFIlthTYO7GJU/yIbLd1/x6zguXoHt17ptslo8lZ+jA7i1CuCyDSjk7MdkL4eN+v&#10;GiAhciu4dlYiXGWAXX970/FWuIt9k+dDnEgusaHlCCrGpaU0jEoaHtZukTZnX84bHvPpJyo8v+Ry&#10;oykrig01fLZ5QfFFvig5fh9OBqE+8uEzlA9Mp/3VF3FJT6+zQry/S89bIFGm+AfDr35Whz47De5k&#10;RSAagTVNmVGEFasYkExs6uYRyIBQVTXQvqP/X+h/AAAA//8DAFBLAQItABQABgAIAAAAIQC2gziS&#10;/gAAAOEBAAATAAAAAAAAAAAAAAAAAAAAAABbQ29udGVudF9UeXBlc10ueG1sUEsBAi0AFAAGAAgA&#10;AAAhADj9If/WAAAAlAEAAAsAAAAAAAAAAAAAAAAALwEAAF9yZWxzLy5yZWxzUEsBAi0AFAAGAAgA&#10;AAAhALcN3NdRAgAAoQQAAA4AAAAAAAAAAAAAAAAALgIAAGRycy9lMm9Eb2MueG1sUEsBAi0AFAAG&#10;AAgAAAAhAP8n79veAAAACgEAAA8AAAAAAAAAAAAAAAAAqwQAAGRycy9kb3ducmV2LnhtbFBLBQYA&#10;AAAABAAEAPMAAAC2BQAAAAA=&#10;" strokecolor="white">
                <v:textbox>
                  <w:txbxContent>
                    <w:p w:rsidR="00A900F1" w:rsidRDefault="00A900F1" w:rsidP="00C47526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9770E">
                        <w:rPr>
                          <w:sz w:val="18"/>
                          <w:szCs w:val="18"/>
                        </w:rPr>
                        <w:t>REPUBLIQUE FRANCAISE</w:t>
                      </w:r>
                    </w:p>
                    <w:p w:rsidR="00A900F1" w:rsidRPr="0039770E" w:rsidRDefault="00A900F1" w:rsidP="00C47526">
                      <w:pPr>
                        <w:shd w:val="clear" w:color="auto" w:fill="FFFFFF" w:themeFill="background1"/>
                        <w:jc w:val="center"/>
                        <w:rPr>
                          <w:sz w:val="18"/>
                          <w:szCs w:val="18"/>
                        </w:rPr>
                      </w:pPr>
                      <w:r w:rsidRPr="0039770E">
                        <w:rPr>
                          <w:sz w:val="18"/>
                          <w:szCs w:val="18"/>
                        </w:rPr>
                        <w:t>LIBERTÉ - ÉGALITÉ - FRATERNITÉ</w:t>
                      </w:r>
                    </w:p>
                    <w:p w:rsidR="00A900F1" w:rsidRPr="0039770E" w:rsidRDefault="00A900F1" w:rsidP="00C47526"/>
                  </w:txbxContent>
                </v:textbox>
              </v:shape>
            </w:pict>
          </mc:Fallback>
        </mc:AlternateContent>
      </w:r>
      <w:r w:rsidRPr="00C47526">
        <w:rPr>
          <w:rFonts w:eastAsia="Times New Roman" w:cs="Times New Roman"/>
          <w:b/>
          <w:sz w:val="32"/>
          <w:szCs w:val="32"/>
          <w:lang w:eastAsia="fr-FR"/>
        </w:rPr>
        <w:t xml:space="preserve"> </w:t>
      </w:r>
      <w:r w:rsidRPr="00C47526">
        <w:rPr>
          <w:rFonts w:eastAsia="Times New Roman" w:cstheme="minorHAnsi"/>
          <w:noProof/>
          <w:sz w:val="24"/>
          <w:szCs w:val="24"/>
          <w:lang w:eastAsia="fr-FR"/>
        </w:rPr>
        <w:drawing>
          <wp:inline distT="0" distB="0" distL="0" distR="0" wp14:anchorId="18B1E006" wp14:editId="7AEC05DE">
            <wp:extent cx="762000" cy="896064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on offici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512" cy="90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7526">
        <w:rPr>
          <w:rFonts w:eastAsia="Times New Roman" w:cs="Times New Roman"/>
          <w:b/>
          <w:sz w:val="32"/>
          <w:szCs w:val="32"/>
          <w:lang w:eastAsia="fr-FR"/>
        </w:rPr>
        <w:t xml:space="preserve">        Conseil Municipal du</w:t>
      </w:r>
      <w:r>
        <w:rPr>
          <w:rFonts w:eastAsia="Times New Roman" w:cs="Times New Roman"/>
          <w:b/>
          <w:sz w:val="32"/>
          <w:szCs w:val="32"/>
          <w:lang w:eastAsia="fr-FR"/>
        </w:rPr>
        <w:t xml:space="preserve"> 15/12</w:t>
      </w:r>
      <w:r w:rsidRPr="00C47526">
        <w:rPr>
          <w:rFonts w:eastAsia="Times New Roman" w:cs="Times New Roman"/>
          <w:b/>
          <w:sz w:val="32"/>
          <w:szCs w:val="32"/>
          <w:lang w:eastAsia="fr-FR"/>
        </w:rPr>
        <w:t>/ 2020</w:t>
      </w:r>
    </w:p>
    <w:p w:rsidR="00C47526" w:rsidRPr="00C47526" w:rsidRDefault="00C47526" w:rsidP="00C47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fr-FR"/>
        </w:rPr>
      </w:pPr>
      <w:r w:rsidRPr="00C47526">
        <w:rPr>
          <w:rFonts w:eastAsia="Times New Roman" w:cs="Times New Roman"/>
          <w:b/>
          <w:sz w:val="32"/>
          <w:szCs w:val="32"/>
          <w:lang w:eastAsia="fr-FR"/>
        </w:rPr>
        <w:t>COMPTE RENDU</w:t>
      </w:r>
    </w:p>
    <w:p w:rsidR="00C47526" w:rsidRPr="00C47526" w:rsidRDefault="00C47526" w:rsidP="00C47526">
      <w:pPr>
        <w:shd w:val="clear" w:color="auto" w:fill="FFFFFF" w:themeFill="background1"/>
        <w:spacing w:after="0" w:line="240" w:lineRule="auto"/>
        <w:rPr>
          <w:rFonts w:eastAsia="Times New Roman" w:cstheme="minorHAnsi"/>
          <w:sz w:val="16"/>
          <w:szCs w:val="16"/>
          <w:lang w:eastAsia="fr-FR"/>
        </w:rPr>
      </w:pPr>
    </w:p>
    <w:tbl>
      <w:tblPr>
        <w:tblpPr w:leftFromText="141" w:rightFromText="141" w:vertAnchor="text" w:horzAnchor="margin" w:tblpX="70" w:tblpY="1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4"/>
        <w:gridCol w:w="944"/>
        <w:gridCol w:w="810"/>
        <w:gridCol w:w="809"/>
      </w:tblGrid>
      <w:tr w:rsidR="00C47526" w:rsidRPr="00C47526" w:rsidTr="00A900F1">
        <w:trPr>
          <w:trHeight w:val="341"/>
        </w:trPr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7526" w:rsidRPr="00C47526" w:rsidRDefault="00C47526" w:rsidP="00C4752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47526">
              <w:rPr>
                <w:rFonts w:eastAsia="Times New Roman" w:cstheme="minorHAnsi"/>
                <w:sz w:val="20"/>
                <w:szCs w:val="20"/>
                <w:lang w:eastAsia="fr-FR"/>
              </w:rPr>
              <w:t>Nombre de conseillers</w:t>
            </w:r>
          </w:p>
          <w:p w:rsidR="00C47526" w:rsidRPr="00C47526" w:rsidRDefault="00C47526" w:rsidP="00C4752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47526">
              <w:rPr>
                <w:rFonts w:eastAsia="Times New Roman" w:cstheme="minorHAnsi"/>
                <w:sz w:val="20"/>
                <w:szCs w:val="20"/>
                <w:lang w:eastAsia="fr-FR"/>
              </w:rPr>
              <w:t>en exercice</w:t>
            </w: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7526" w:rsidRPr="00C47526" w:rsidRDefault="00C47526" w:rsidP="00C4752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47526">
              <w:rPr>
                <w:rFonts w:eastAsia="Times New Roman" w:cstheme="minorHAnsi"/>
                <w:sz w:val="20"/>
                <w:szCs w:val="20"/>
                <w:lang w:eastAsia="fr-FR"/>
              </w:rPr>
              <w:t>Présents</w:t>
            </w:r>
          </w:p>
          <w:p w:rsidR="00C47526" w:rsidRPr="00C47526" w:rsidRDefault="00C47526" w:rsidP="00C4752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</w:p>
          <w:p w:rsidR="00C47526" w:rsidRPr="00C47526" w:rsidRDefault="00C47526" w:rsidP="00C47526">
            <w:pPr>
              <w:shd w:val="clear" w:color="auto" w:fill="FFFFFF" w:themeFill="background1"/>
              <w:spacing w:after="0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47526">
              <w:rPr>
                <w:rFonts w:eastAsia="Times New Roman" w:cstheme="minorHAnsi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47526" w:rsidRPr="00C47526" w:rsidRDefault="00C47526" w:rsidP="00C4752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47526">
              <w:rPr>
                <w:rFonts w:eastAsia="Times New Roman" w:cstheme="minorHAnsi"/>
                <w:sz w:val="20"/>
                <w:szCs w:val="20"/>
                <w:lang w:eastAsia="fr-FR"/>
              </w:rPr>
              <w:t>Excusé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s</w:t>
            </w:r>
            <w:r w:rsidRPr="00C47526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avec pouvoir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47526" w:rsidRPr="00C47526" w:rsidRDefault="00C47526" w:rsidP="00C4752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47526">
              <w:rPr>
                <w:rFonts w:eastAsia="Times New Roman" w:cstheme="minorHAnsi"/>
                <w:sz w:val="20"/>
                <w:szCs w:val="20"/>
                <w:lang w:eastAsia="fr-FR"/>
              </w:rPr>
              <w:t>Absent</w:t>
            </w:r>
          </w:p>
          <w:p w:rsidR="00C47526" w:rsidRPr="00C47526" w:rsidRDefault="00C47526" w:rsidP="00C4752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  <w:p w:rsidR="00C47526" w:rsidRPr="00C47526" w:rsidRDefault="00C47526" w:rsidP="00C47526">
            <w:pPr>
              <w:shd w:val="clear" w:color="auto" w:fill="FFFFFF" w:themeFill="background1"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</w:tr>
      <w:tr w:rsidR="00C47526" w:rsidRPr="00C47526" w:rsidTr="00A900F1">
        <w:trPr>
          <w:trHeight w:val="229"/>
        </w:trPr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47526" w:rsidRPr="00C47526" w:rsidRDefault="00C47526" w:rsidP="00C4752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47526">
              <w:rPr>
                <w:rFonts w:eastAsia="Times New Roman" w:cstheme="minorHAnsi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9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526" w:rsidRPr="00C47526" w:rsidRDefault="00C47526" w:rsidP="00C4752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8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7526" w:rsidRPr="00C47526" w:rsidRDefault="00C47526" w:rsidP="00C4752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8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47526" w:rsidRPr="00C47526" w:rsidRDefault="00C47526" w:rsidP="00C47526">
            <w:pPr>
              <w:shd w:val="clear" w:color="auto" w:fill="FFFFFF" w:themeFill="background1"/>
              <w:spacing w:after="0"/>
              <w:jc w:val="center"/>
              <w:rPr>
                <w:rFonts w:eastAsia="Times New Roman" w:cstheme="minorHAnsi"/>
                <w:sz w:val="18"/>
                <w:szCs w:val="18"/>
                <w:lang w:eastAsia="fr-FR"/>
              </w:rPr>
            </w:pPr>
            <w:r w:rsidRPr="00C47526">
              <w:rPr>
                <w:rFonts w:eastAsia="Times New Roman" w:cstheme="minorHAnsi"/>
                <w:sz w:val="18"/>
                <w:szCs w:val="18"/>
                <w:lang w:eastAsia="fr-FR"/>
              </w:rPr>
              <w:t>0</w:t>
            </w:r>
          </w:p>
        </w:tc>
      </w:tr>
    </w:tbl>
    <w:p w:rsidR="00C47526" w:rsidRPr="00C47526" w:rsidRDefault="00C47526" w:rsidP="00C47526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C47526" w:rsidRPr="00C47526" w:rsidRDefault="00C47526" w:rsidP="00C47526">
      <w:pPr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lang w:eastAsia="fr-FR"/>
        </w:rPr>
      </w:pPr>
    </w:p>
    <w:p w:rsidR="00C47526" w:rsidRPr="00C47526" w:rsidRDefault="00C47526" w:rsidP="00C47526">
      <w:pPr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lang w:eastAsia="fr-FR"/>
        </w:rPr>
      </w:pPr>
    </w:p>
    <w:p w:rsidR="00C47526" w:rsidRPr="00C47526" w:rsidRDefault="00C47526" w:rsidP="00C47526">
      <w:pPr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lang w:eastAsia="fr-FR"/>
        </w:rPr>
      </w:pPr>
    </w:p>
    <w:p w:rsidR="00C47526" w:rsidRPr="00C47526" w:rsidRDefault="00C47526" w:rsidP="00C47526">
      <w:pPr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lang w:eastAsia="fr-FR"/>
        </w:rPr>
      </w:pPr>
    </w:p>
    <w:p w:rsidR="00C47526" w:rsidRPr="00C47526" w:rsidRDefault="00C47526" w:rsidP="00C47526">
      <w:pPr>
        <w:spacing w:after="0" w:line="240" w:lineRule="auto"/>
        <w:ind w:left="720"/>
        <w:contextualSpacing/>
        <w:jc w:val="both"/>
        <w:outlineLvl w:val="0"/>
        <w:rPr>
          <w:rFonts w:ascii="Arial" w:eastAsia="Times New Roman" w:hAnsi="Arial" w:cs="Arial"/>
          <w:lang w:eastAsia="fr-FR"/>
        </w:rPr>
      </w:pPr>
    </w:p>
    <w:p w:rsidR="00C47526" w:rsidRPr="00C47526" w:rsidRDefault="00C47526" w:rsidP="00C475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0" w:line="240" w:lineRule="auto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 w:rsidRPr="00C47526">
        <w:rPr>
          <w:rFonts w:eastAsia="Times New Roman" w:cstheme="minorHAnsi"/>
          <w:sz w:val="20"/>
          <w:szCs w:val="20"/>
          <w:lang w:eastAsia="fr-FR"/>
        </w:rPr>
        <w:t xml:space="preserve">Approbation du PV du </w:t>
      </w:r>
      <w:r>
        <w:rPr>
          <w:rFonts w:eastAsia="Times New Roman" w:cstheme="minorHAnsi"/>
          <w:sz w:val="20"/>
          <w:szCs w:val="20"/>
          <w:lang w:eastAsia="fr-FR"/>
        </w:rPr>
        <w:t>17 novembre</w:t>
      </w:r>
      <w:r w:rsidRPr="00C47526">
        <w:rPr>
          <w:rFonts w:eastAsia="Times New Roman" w:cstheme="minorHAnsi"/>
          <w:sz w:val="20"/>
          <w:szCs w:val="20"/>
          <w:lang w:eastAsia="fr-FR"/>
        </w:rPr>
        <w:t xml:space="preserve"> 2020</w:t>
      </w:r>
    </w:p>
    <w:p w:rsidR="001974B5" w:rsidRPr="001974B5" w:rsidRDefault="00C47526" w:rsidP="001974B5">
      <w:pPr>
        <w:pStyle w:val="NormalWeb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974B5">
        <w:rPr>
          <w:rFonts w:asciiTheme="minorHAnsi" w:eastAsia="Times New Roman" w:hAnsiTheme="minorHAnsi" w:cstheme="minorHAnsi"/>
          <w:sz w:val="20"/>
          <w:szCs w:val="20"/>
        </w:rPr>
        <w:t>Claude Didier demande une modification du PV du 17 novembre sur le rendu acte relatif aux décisions d’urbanisme. A la place de : « </w:t>
      </w:r>
      <w:r w:rsidRPr="001974B5">
        <w:rPr>
          <w:rFonts w:asciiTheme="minorHAnsi" w:eastAsia="Times New Roman" w:hAnsiTheme="minorHAnsi" w:cstheme="minorHAnsi"/>
          <w:bCs/>
          <w:sz w:val="20"/>
          <w:szCs w:val="20"/>
        </w:rPr>
        <w:t>Claude Didier informe que les 8 refus ne sont passés ni à la commune, ni à l’ABF, ni devant l’archi-conseil, c’est-à-dire sans aucun accompagnement préalable. Et sur les 8, 7 sont dans le secteur de l’ABF », il propose : «</w:t>
      </w:r>
      <w:r w:rsidRPr="001974B5">
        <w:rPr>
          <w:rFonts w:asciiTheme="minorHAnsi" w:hAnsiTheme="minorHAnsi" w:cstheme="minorHAnsi"/>
          <w:sz w:val="20"/>
          <w:szCs w:val="20"/>
        </w:rPr>
        <w:t>Claude Didier informe que sur les 8 refus de permis de construire ou de déclaration préalable de travaux, 7 sont dans le périmètre du SPR et sont des dossiers qui concernent des habitants qui n'ont demandé à bénéficier d'aucun accompagnement préalable, ni du service de l'urbanism</w:t>
      </w:r>
      <w:r w:rsidR="001974B5" w:rsidRPr="001974B5">
        <w:rPr>
          <w:rFonts w:asciiTheme="minorHAnsi" w:hAnsiTheme="minorHAnsi" w:cstheme="minorHAnsi"/>
          <w:sz w:val="20"/>
          <w:szCs w:val="20"/>
        </w:rPr>
        <w:t xml:space="preserve">e, ni de l'architecte conseil ». </w:t>
      </w:r>
      <w:r w:rsidRPr="001974B5">
        <w:rPr>
          <w:rFonts w:asciiTheme="minorHAnsi" w:eastAsia="Times New Roman" w:hAnsiTheme="minorHAnsi" w:cstheme="minorHAnsi"/>
          <w:sz w:val="20"/>
          <w:szCs w:val="20"/>
        </w:rPr>
        <w:t xml:space="preserve">Proposition adoptée à l’unanimité. </w:t>
      </w:r>
    </w:p>
    <w:p w:rsidR="00C47526" w:rsidRDefault="00C47526" w:rsidP="001974B5">
      <w:pPr>
        <w:pStyle w:val="NormalWeb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974B5">
        <w:rPr>
          <w:rFonts w:asciiTheme="minorHAnsi" w:eastAsia="Times New Roman" w:hAnsiTheme="minorHAnsi" w:cstheme="minorHAnsi"/>
          <w:sz w:val="20"/>
          <w:szCs w:val="20"/>
        </w:rPr>
        <w:t>Le procès-verbal du conseil du 17 novembre 2020 est adopté à l’unanimité</w:t>
      </w:r>
    </w:p>
    <w:p w:rsidR="00AD1068" w:rsidRPr="00AD1068" w:rsidRDefault="005E0451" w:rsidP="00AD1068">
      <w:pPr>
        <w:pStyle w:val="Corpsdetext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/>
        <w:jc w:val="both"/>
        <w:rPr>
          <w:rFonts w:asciiTheme="minorHAnsi" w:hAnsiTheme="minorHAnsi" w:cstheme="minorHAnsi"/>
          <w:b/>
          <w:sz w:val="20"/>
        </w:rPr>
      </w:pPr>
      <w:r w:rsidRPr="00AD1068">
        <w:rPr>
          <w:rFonts w:asciiTheme="minorHAnsi" w:hAnsiTheme="minorHAnsi" w:cstheme="minorHAnsi"/>
          <w:b/>
          <w:sz w:val="20"/>
        </w:rPr>
        <w:t>Décision modificative n°3 Budget général M14 </w:t>
      </w:r>
    </w:p>
    <w:p w:rsidR="00AD1068" w:rsidRPr="00AD1068" w:rsidRDefault="00AD1068" w:rsidP="00AD1068">
      <w:pPr>
        <w:jc w:val="both"/>
        <w:rPr>
          <w:rFonts w:cstheme="minorHAnsi"/>
          <w:sz w:val="20"/>
          <w:szCs w:val="20"/>
        </w:rPr>
      </w:pPr>
      <w:r w:rsidRPr="00AD1068">
        <w:rPr>
          <w:rFonts w:cstheme="minorHAnsi"/>
          <w:sz w:val="20"/>
          <w:szCs w:val="20"/>
        </w:rPr>
        <w:t>Le Conseil Municipal, à l’unanimité, v</w:t>
      </w:r>
      <w:r>
        <w:rPr>
          <w:rFonts w:cstheme="minorHAnsi"/>
          <w:sz w:val="20"/>
          <w:szCs w:val="20"/>
        </w:rPr>
        <w:t>ote la décision modificative N°3 de la M14</w:t>
      </w:r>
      <w:r w:rsidRPr="00AD1068">
        <w:rPr>
          <w:rFonts w:cstheme="minorHAnsi"/>
          <w:sz w:val="20"/>
          <w:szCs w:val="20"/>
        </w:rPr>
        <w:t xml:space="preserve"> des virements de crédits inscrits au budget de fonctionnement et au budget d’investissement. </w:t>
      </w:r>
    </w:p>
    <w:p w:rsidR="00AD1068" w:rsidRPr="002101A5" w:rsidRDefault="00AD1068" w:rsidP="00AD1068">
      <w:pPr>
        <w:pStyle w:val="Corpsdetexte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/>
        <w:jc w:val="both"/>
        <w:rPr>
          <w:rFonts w:ascii="Arial" w:hAnsi="Arial" w:cs="Arial"/>
          <w:b/>
          <w:sz w:val="20"/>
        </w:rPr>
      </w:pPr>
      <w:r w:rsidRPr="002101A5">
        <w:rPr>
          <w:rFonts w:ascii="Arial" w:hAnsi="Arial" w:cs="Arial"/>
          <w:b/>
          <w:sz w:val="20"/>
        </w:rPr>
        <w:t>Décision modificative n°1 Budget de l’eau et assainissement : note explicative</w:t>
      </w:r>
    </w:p>
    <w:p w:rsidR="005E0451" w:rsidRPr="001974B5" w:rsidRDefault="00AD1068" w:rsidP="00AD1068">
      <w:pPr>
        <w:jc w:val="both"/>
        <w:rPr>
          <w:rFonts w:cstheme="minorHAnsi"/>
          <w:sz w:val="20"/>
          <w:szCs w:val="20"/>
        </w:rPr>
      </w:pPr>
      <w:r w:rsidRPr="00AD1068">
        <w:rPr>
          <w:rFonts w:cstheme="minorHAnsi"/>
          <w:sz w:val="20"/>
          <w:szCs w:val="20"/>
        </w:rPr>
        <w:t>Le Conseil Municipal, à l’unanimité, v</w:t>
      </w:r>
      <w:r>
        <w:rPr>
          <w:rFonts w:cstheme="minorHAnsi"/>
          <w:sz w:val="20"/>
          <w:szCs w:val="20"/>
        </w:rPr>
        <w:t>ote la décision modificative N°1 de la M49</w:t>
      </w:r>
      <w:r w:rsidRPr="00AD1068">
        <w:rPr>
          <w:rFonts w:cstheme="minorHAnsi"/>
          <w:sz w:val="20"/>
          <w:szCs w:val="20"/>
        </w:rPr>
        <w:t xml:space="preserve"> des virements de crédits inscrits au budget de fonctionnement et au budget d’investissement. </w:t>
      </w:r>
    </w:p>
    <w:p w:rsidR="00C47526" w:rsidRPr="001974B5" w:rsidRDefault="00C47526" w:rsidP="00C4752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0" w:line="240" w:lineRule="auto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 w:rsidRPr="001974B5">
        <w:rPr>
          <w:rFonts w:eastAsia="Times New Roman" w:cstheme="minorHAnsi"/>
          <w:b/>
          <w:sz w:val="20"/>
          <w:szCs w:val="20"/>
          <w:lang w:eastAsia="fr-FR"/>
        </w:rPr>
        <w:t xml:space="preserve">Budget général- M14- Autorisation d’engagement des crédits d’investissement 2021 </w:t>
      </w:r>
    </w:p>
    <w:p w:rsidR="00C47526" w:rsidRPr="001974B5" w:rsidRDefault="00C47526" w:rsidP="00C47526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  <w:lang w:eastAsia="fr-FR"/>
        </w:rPr>
      </w:pPr>
    </w:p>
    <w:p w:rsidR="00C47526" w:rsidRPr="001974B5" w:rsidRDefault="00C47526" w:rsidP="001974B5">
      <w:pPr>
        <w:pStyle w:val="Sansinterligne"/>
        <w:rPr>
          <w:sz w:val="20"/>
          <w:szCs w:val="20"/>
        </w:rPr>
      </w:pPr>
      <w:r w:rsidRPr="001974B5">
        <w:rPr>
          <w:sz w:val="20"/>
          <w:szCs w:val="20"/>
        </w:rPr>
        <w:t>Après en avoir délibéré,  le conseil municipal décide à l’unanimité :</w:t>
      </w:r>
    </w:p>
    <w:p w:rsidR="00C47526" w:rsidRPr="001974B5" w:rsidRDefault="00C47526" w:rsidP="00C47526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de faire application de l’article L.1612-1 du CGCT à hauteur de 25 % du budget d’investissement 2020 voté à 782 030 €, soit 195 507 € ;</w:t>
      </w:r>
    </w:p>
    <w:p w:rsidR="00C47526" w:rsidRPr="001974B5" w:rsidRDefault="00C47526" w:rsidP="00C47526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 xml:space="preserve">d’autoriser le maire à engager, liquider, mandater les dépense s’investissement pour les opérations suivantes : </w:t>
      </w:r>
    </w:p>
    <w:p w:rsidR="00C47526" w:rsidRPr="001974B5" w:rsidRDefault="00C47526" w:rsidP="00C47526">
      <w:pPr>
        <w:pStyle w:val="Paragraphedeliste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Aménagement rue des Alpages (100 000 €) ;</w:t>
      </w:r>
    </w:p>
    <w:p w:rsidR="00C47526" w:rsidRPr="001974B5" w:rsidRDefault="00C47526" w:rsidP="00C47526">
      <w:pPr>
        <w:pStyle w:val="Paragraphedeliste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Autres aménagements de voirie et réseaux (65 000 €) ;</w:t>
      </w:r>
    </w:p>
    <w:p w:rsidR="00C47526" w:rsidRPr="001974B5" w:rsidRDefault="00C47526" w:rsidP="00C47526">
      <w:pPr>
        <w:pStyle w:val="Paragraphedeliste"/>
        <w:numPr>
          <w:ilvl w:val="1"/>
          <w:numId w:val="4"/>
        </w:numPr>
        <w:jc w:val="both"/>
        <w:rPr>
          <w:rFonts w:cstheme="minorHAnsi"/>
          <w:sz w:val="20"/>
          <w:szCs w:val="20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Autres investissements bâtiments-équipements -matériels (30 507 €) ;</w:t>
      </w:r>
    </w:p>
    <w:p w:rsidR="00C47526" w:rsidRPr="001974B5" w:rsidRDefault="00C47526" w:rsidP="00C47526">
      <w:pPr>
        <w:pStyle w:val="Paragraphedeliste"/>
        <w:numPr>
          <w:ilvl w:val="0"/>
          <w:numId w:val="4"/>
        </w:numPr>
        <w:jc w:val="both"/>
        <w:rPr>
          <w:rFonts w:cstheme="minorHAnsi"/>
          <w:sz w:val="20"/>
          <w:szCs w:val="20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de dire que la présente délibération donnera lieu à l’inscription de toutes les dépenses mandatées au  budget primitif M14 2021.</w:t>
      </w:r>
    </w:p>
    <w:p w:rsidR="00C47526" w:rsidRPr="001974B5" w:rsidRDefault="00C47526" w:rsidP="00C4752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0" w:line="240" w:lineRule="auto"/>
        <w:jc w:val="both"/>
        <w:rPr>
          <w:rFonts w:eastAsia="Times New Roman" w:cstheme="minorHAnsi"/>
          <w:b/>
          <w:sz w:val="20"/>
          <w:szCs w:val="20"/>
          <w:lang w:eastAsia="fr-FR"/>
        </w:rPr>
      </w:pPr>
      <w:r w:rsidRPr="001974B5">
        <w:rPr>
          <w:rFonts w:eastAsia="Times New Roman" w:cstheme="minorHAnsi"/>
          <w:b/>
          <w:sz w:val="20"/>
          <w:szCs w:val="20"/>
          <w:lang w:eastAsia="fr-FR"/>
        </w:rPr>
        <w:t xml:space="preserve">Budget de l’eau et assainissement - M49 - Autorisation d’engagement des crédits d’investissement 2021 </w:t>
      </w:r>
    </w:p>
    <w:p w:rsidR="00C47526" w:rsidRPr="001974B5" w:rsidRDefault="00C47526" w:rsidP="00C47526">
      <w:pPr>
        <w:spacing w:after="0" w:line="240" w:lineRule="auto"/>
        <w:jc w:val="both"/>
        <w:outlineLvl w:val="0"/>
        <w:rPr>
          <w:rFonts w:eastAsia="Times New Roman" w:cstheme="minorHAnsi"/>
          <w:sz w:val="20"/>
          <w:szCs w:val="20"/>
          <w:lang w:eastAsia="fr-FR"/>
        </w:rPr>
      </w:pPr>
    </w:p>
    <w:p w:rsidR="00C47526" w:rsidRPr="001974B5" w:rsidRDefault="00C47526" w:rsidP="00C47526">
      <w:pPr>
        <w:spacing w:after="0" w:line="240" w:lineRule="auto"/>
        <w:ind w:right="-2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Après en avoir délibéré, le conseil municipal décide à l’unanimité :</w:t>
      </w:r>
    </w:p>
    <w:p w:rsidR="00C47526" w:rsidRPr="001974B5" w:rsidRDefault="00C47526" w:rsidP="00C47526">
      <w:pPr>
        <w:numPr>
          <w:ilvl w:val="0"/>
          <w:numId w:val="4"/>
        </w:numPr>
        <w:spacing w:after="0" w:line="240" w:lineRule="auto"/>
        <w:ind w:right="-2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de faire application de l’article L.1612-1 du CGCT à hauteur de 25 % du budget d’investissement 2020 voté à 672 441 €, soit 168 110 € ;</w:t>
      </w:r>
    </w:p>
    <w:p w:rsidR="00C47526" w:rsidRPr="001974B5" w:rsidRDefault="00C47526" w:rsidP="00C47526">
      <w:pPr>
        <w:numPr>
          <w:ilvl w:val="0"/>
          <w:numId w:val="4"/>
        </w:numPr>
        <w:spacing w:after="0" w:line="240" w:lineRule="auto"/>
        <w:ind w:right="-2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 xml:space="preserve">d’autoriser le maire à engager, liquider, mandater les dépense s’investissement pour les opérations suivantes : </w:t>
      </w:r>
    </w:p>
    <w:p w:rsidR="00C47526" w:rsidRPr="001974B5" w:rsidRDefault="00C47526" w:rsidP="00C47526">
      <w:pPr>
        <w:numPr>
          <w:ilvl w:val="1"/>
          <w:numId w:val="4"/>
        </w:numPr>
        <w:spacing w:after="0" w:line="240" w:lineRule="auto"/>
        <w:ind w:right="-2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complément mise en séparatif pied de Mens (90 000 €) ;</w:t>
      </w:r>
    </w:p>
    <w:p w:rsidR="00C47526" w:rsidRPr="001974B5" w:rsidRDefault="00C47526" w:rsidP="00C47526">
      <w:pPr>
        <w:numPr>
          <w:ilvl w:val="1"/>
          <w:numId w:val="4"/>
        </w:numPr>
        <w:spacing w:after="0" w:line="240" w:lineRule="auto"/>
        <w:ind w:right="-2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autres travaux sur les réseaux eau potable et assainissement (70 000 €) ;</w:t>
      </w:r>
    </w:p>
    <w:p w:rsidR="00C47526" w:rsidRPr="001974B5" w:rsidRDefault="00C47526" w:rsidP="00C47526">
      <w:pPr>
        <w:numPr>
          <w:ilvl w:val="1"/>
          <w:numId w:val="4"/>
        </w:numPr>
        <w:spacing w:after="0" w:line="240" w:lineRule="auto"/>
        <w:ind w:right="-2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achats de compteurs et matériels  (8 110 €).</w:t>
      </w:r>
    </w:p>
    <w:p w:rsidR="00C47526" w:rsidRPr="001974B5" w:rsidRDefault="00C47526" w:rsidP="00C47526">
      <w:pPr>
        <w:numPr>
          <w:ilvl w:val="0"/>
          <w:numId w:val="4"/>
        </w:numPr>
        <w:spacing w:after="0" w:line="240" w:lineRule="auto"/>
        <w:ind w:right="-2"/>
        <w:contextualSpacing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 xml:space="preserve">de dire que la présente délibération donnera lieu à l’inscription de toutes les dépenses mandatées au budget primitif de l’eau et assainissement 2021. </w:t>
      </w:r>
    </w:p>
    <w:p w:rsidR="00C47526" w:rsidRDefault="00C47526" w:rsidP="00C47526">
      <w:pPr>
        <w:spacing w:after="0" w:line="240" w:lineRule="auto"/>
        <w:jc w:val="both"/>
        <w:outlineLvl w:val="0"/>
        <w:rPr>
          <w:rFonts w:eastAsia="Times New Roman" w:cstheme="minorHAnsi"/>
          <w:lang w:eastAsia="fr-FR"/>
        </w:rPr>
      </w:pPr>
    </w:p>
    <w:p w:rsidR="001974B5" w:rsidRPr="001974B5" w:rsidRDefault="001974B5" w:rsidP="0019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color w:val="000000"/>
          <w:sz w:val="20"/>
          <w:szCs w:val="20"/>
          <w:lang w:eastAsia="fr-FR"/>
        </w:rPr>
      </w:pPr>
      <w:r w:rsidRPr="001974B5">
        <w:rPr>
          <w:rFonts w:cstheme="minorHAnsi"/>
          <w:color w:val="000000"/>
          <w:sz w:val="20"/>
          <w:szCs w:val="20"/>
          <w:lang w:eastAsia="fr-FR"/>
        </w:rPr>
        <w:t xml:space="preserve">DISPOSITIF D’AUTODIAGNOSTIC ENERGETIQUE des logements et bâtiments </w:t>
      </w:r>
    </w:p>
    <w:p w:rsidR="00AD1068" w:rsidRDefault="00AD1068" w:rsidP="001974B5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eastAsia="fr-FR"/>
        </w:rPr>
      </w:pPr>
    </w:p>
    <w:p w:rsidR="001974B5" w:rsidRPr="001974B5" w:rsidRDefault="001974B5" w:rsidP="001974B5">
      <w:pPr>
        <w:spacing w:after="0" w:line="240" w:lineRule="auto"/>
        <w:jc w:val="both"/>
        <w:rPr>
          <w:rFonts w:cstheme="minorHAnsi"/>
          <w:color w:val="000000"/>
          <w:sz w:val="20"/>
          <w:szCs w:val="20"/>
          <w:lang w:eastAsia="fr-FR"/>
        </w:rPr>
      </w:pPr>
      <w:r w:rsidRPr="001974B5">
        <w:rPr>
          <w:rFonts w:cstheme="minorHAnsi"/>
          <w:color w:val="000000"/>
          <w:sz w:val="20"/>
          <w:szCs w:val="20"/>
          <w:lang w:eastAsia="fr-FR"/>
        </w:rPr>
        <w:t>Après en avoir délibéré</w:t>
      </w:r>
      <w:r w:rsidR="00AD1068">
        <w:rPr>
          <w:rFonts w:cstheme="minorHAnsi"/>
          <w:color w:val="000000"/>
          <w:sz w:val="20"/>
          <w:szCs w:val="20"/>
          <w:lang w:eastAsia="fr-FR"/>
        </w:rPr>
        <w:t>, le conseil municipal décide à l’unanimité :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 xml:space="preserve">de valider le programme d’autodiagnostic, joint en annexe, proposé par la société </w:t>
      </w:r>
      <w:proofErr w:type="spellStart"/>
      <w:r w:rsidRPr="001974B5">
        <w:rPr>
          <w:rFonts w:eastAsia="Times New Roman" w:cstheme="minorHAnsi"/>
          <w:sz w:val="20"/>
          <w:szCs w:val="20"/>
          <w:lang w:eastAsia="fr-FR"/>
        </w:rPr>
        <w:t>Kerléa</w:t>
      </w:r>
      <w:proofErr w:type="spellEnd"/>
      <w:r w:rsidRPr="001974B5">
        <w:rPr>
          <w:rFonts w:eastAsia="Times New Roman" w:cstheme="minorHAnsi"/>
          <w:sz w:val="20"/>
          <w:szCs w:val="20"/>
          <w:lang w:eastAsia="fr-FR"/>
        </w:rPr>
        <w:t xml:space="preserve"> pour un montant total de 3500€;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ja-JP"/>
        </w:rPr>
        <w:t>d’autoriser le maire à demander les subventions les plus élevées possibles auprès de la communauté de communes et de tout autre organisme ;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ja-JP"/>
        </w:rPr>
        <w:t>d’autoriser le maire à signer tous les documents relatifs au dispositif d’autodiagnostic thermique ;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color w:val="000000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ja-JP"/>
        </w:rPr>
        <w:t xml:space="preserve">d’inscrire cette dépense au budget de fonctionnement chapitre 11 (article 611). </w:t>
      </w:r>
    </w:p>
    <w:p w:rsidR="001974B5" w:rsidRPr="00CB17BF" w:rsidRDefault="001974B5" w:rsidP="001974B5">
      <w:pPr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  <w:lang w:eastAsia="fr-FR"/>
        </w:rPr>
      </w:pPr>
    </w:p>
    <w:p w:rsidR="001974B5" w:rsidRPr="001974B5" w:rsidRDefault="001974B5" w:rsidP="0019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 xml:space="preserve">CHANTIER JEUNES 2020 : rectificatif à la délibération du 7 juillet 2020 </w:t>
      </w:r>
    </w:p>
    <w:p w:rsidR="001974B5" w:rsidRPr="001974B5" w:rsidRDefault="001974B5" w:rsidP="001974B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:rsidR="001974B5" w:rsidRPr="001974B5" w:rsidRDefault="001974B5" w:rsidP="001974B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Après en avoir délibéré, le conseil municipal décide à l’unanimité :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de rectifier la délibération du 7 juillet 2020 (n°2020-07-35);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de valider la mise en place d’un chantier jeune pour 2020 pour 5 jeunes à hauteur de 200 € par jeune ;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ja-JP"/>
        </w:rPr>
        <w:t>d’autoriser le maire à solliciter une subvention à la communauté de communes via le Département selon les modalités définies dans le cadre du contrat territorial jeunesse ;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ja-JP"/>
        </w:rPr>
        <w:t>d’inscrire les crédits nécessaires au budget de la commune pour 2020.</w:t>
      </w:r>
    </w:p>
    <w:p w:rsidR="001974B5" w:rsidRPr="001974B5" w:rsidRDefault="001974B5" w:rsidP="001974B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:rsidR="001974B5" w:rsidRPr="001974B5" w:rsidRDefault="001974B5" w:rsidP="0019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 xml:space="preserve">ACQUISITION de l’Ex-silo à la coopérative Dauphinoise  </w:t>
      </w:r>
    </w:p>
    <w:p w:rsidR="001974B5" w:rsidRPr="001974B5" w:rsidRDefault="001974B5" w:rsidP="001974B5">
      <w:pPr>
        <w:pStyle w:val="Sansinterligne"/>
      </w:pPr>
    </w:p>
    <w:p w:rsidR="001974B5" w:rsidRPr="001974B5" w:rsidRDefault="001974B5" w:rsidP="001974B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>Après en avoir délibéré, le conseil municipal décide </w:t>
      </w:r>
      <w:r w:rsidR="00AD1068">
        <w:rPr>
          <w:rFonts w:eastAsia="Times New Roman" w:cstheme="minorHAnsi"/>
          <w:sz w:val="20"/>
          <w:szCs w:val="20"/>
          <w:lang w:eastAsia="fr-FR"/>
        </w:rPr>
        <w:t xml:space="preserve">à l’unanimité </w:t>
      </w:r>
      <w:bookmarkStart w:id="0" w:name="_GoBack"/>
      <w:bookmarkEnd w:id="0"/>
      <w:r w:rsidRPr="001974B5">
        <w:rPr>
          <w:rFonts w:eastAsia="Times New Roman" w:cstheme="minorHAnsi"/>
          <w:sz w:val="20"/>
          <w:szCs w:val="20"/>
          <w:lang w:eastAsia="fr-FR"/>
        </w:rPr>
        <w:t>: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 xml:space="preserve">d’autoriser l’acquisition par la commune de la parcelle AM3 au lieudit les Aires pour un montant de 75 000 € à la société </w:t>
      </w:r>
      <w:proofErr w:type="spellStart"/>
      <w:r w:rsidRPr="001974B5">
        <w:rPr>
          <w:rFonts w:eastAsia="Times New Roman" w:cstheme="minorHAnsi"/>
          <w:sz w:val="20"/>
          <w:szCs w:val="20"/>
          <w:lang w:eastAsia="fr-FR"/>
        </w:rPr>
        <w:t>Oxyane</w:t>
      </w:r>
      <w:proofErr w:type="spellEnd"/>
      <w:r w:rsidRPr="001974B5">
        <w:rPr>
          <w:rFonts w:eastAsia="Times New Roman" w:cstheme="minorHAnsi"/>
          <w:sz w:val="20"/>
          <w:szCs w:val="20"/>
          <w:lang w:eastAsia="fr-FR"/>
        </w:rPr>
        <w:t xml:space="preserve"> ou tout personne morale s’y substituant ; 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 xml:space="preserve">d’autoriser le maire à signer l’acte de vente à intervenir ; 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 xml:space="preserve">d’autoriser le maire à signer tout document utile à cette cession. </w:t>
      </w:r>
    </w:p>
    <w:p w:rsidR="001974B5" w:rsidRPr="001974B5" w:rsidRDefault="001974B5" w:rsidP="001974B5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  <w:lang w:eastAsia="fr-FR"/>
        </w:rPr>
      </w:pPr>
      <w:r w:rsidRPr="001974B5">
        <w:rPr>
          <w:rFonts w:eastAsia="Times New Roman" w:cstheme="minorHAnsi"/>
          <w:sz w:val="20"/>
          <w:szCs w:val="20"/>
          <w:lang w:eastAsia="fr-FR"/>
        </w:rPr>
        <w:t xml:space="preserve">d’inscrire cette dépense au budget d’investissement chapitre 21 (article 211-2). </w:t>
      </w:r>
    </w:p>
    <w:p w:rsidR="00C47526" w:rsidRPr="00C47526" w:rsidRDefault="00C47526" w:rsidP="00C4752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:rsidR="00C47526" w:rsidRPr="00C47526" w:rsidRDefault="00C47526" w:rsidP="00C47526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fr-FR"/>
        </w:rPr>
      </w:pPr>
    </w:p>
    <w:p w:rsidR="00C47526" w:rsidRPr="00C47526" w:rsidRDefault="00C47526" w:rsidP="00C47526">
      <w:pPr>
        <w:spacing w:after="0" w:line="240" w:lineRule="auto"/>
        <w:jc w:val="both"/>
        <w:outlineLvl w:val="0"/>
        <w:rPr>
          <w:rFonts w:eastAsia="Times New Roman" w:cstheme="minorHAnsi"/>
          <w:lang w:eastAsia="fr-FR"/>
        </w:rPr>
      </w:pPr>
    </w:p>
    <w:p w:rsidR="00C47526" w:rsidRPr="00C47526" w:rsidRDefault="00C47526" w:rsidP="00C4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lang w:eastAsia="ja-JP"/>
        </w:rPr>
      </w:pPr>
      <w:r w:rsidRPr="00C47526">
        <w:rPr>
          <w:rFonts w:eastAsia="Times New Roman" w:cstheme="minorHAnsi"/>
          <w:lang w:eastAsia="ja-JP"/>
        </w:rPr>
        <w:t xml:space="preserve">Prochain Conseil Municipal  </w:t>
      </w:r>
      <w:r w:rsidR="001974B5">
        <w:rPr>
          <w:rFonts w:eastAsia="Times New Roman" w:cstheme="minorHAnsi"/>
          <w:lang w:eastAsia="ja-JP"/>
        </w:rPr>
        <w:t>26 janvier 2021</w:t>
      </w:r>
      <w:r w:rsidRPr="00C47526">
        <w:rPr>
          <w:rFonts w:eastAsia="Times New Roman" w:cstheme="minorHAnsi"/>
          <w:lang w:eastAsia="ja-JP"/>
        </w:rPr>
        <w:t xml:space="preserve"> à 18h30</w:t>
      </w:r>
    </w:p>
    <w:p w:rsidR="00C47526" w:rsidRPr="00C47526" w:rsidRDefault="00AD1068" w:rsidP="00C4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lang w:eastAsia="ja-JP"/>
        </w:rPr>
      </w:pPr>
      <w:r>
        <w:rPr>
          <w:rFonts w:eastAsia="Times New Roman" w:cstheme="minorHAnsi"/>
          <w:lang w:eastAsia="ja-JP"/>
        </w:rPr>
        <w:t>Fin de séance 19H50</w:t>
      </w:r>
      <w:r w:rsidR="00C47526" w:rsidRPr="00C47526">
        <w:rPr>
          <w:rFonts w:eastAsia="Times New Roman" w:cstheme="minorHAnsi"/>
          <w:lang w:eastAsia="ja-JP"/>
        </w:rPr>
        <w:t xml:space="preserve"> heures</w:t>
      </w:r>
    </w:p>
    <w:p w:rsidR="00C47526" w:rsidRPr="00C47526" w:rsidRDefault="00C47526" w:rsidP="00C47526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82585E" w:rsidRDefault="0082585E"/>
    <w:sectPr w:rsidR="0082585E" w:rsidSect="00A900F1">
      <w:footerReference w:type="default" r:id="rId9"/>
      <w:pgSz w:w="11906" w:h="16838"/>
      <w:pgMar w:top="426" w:right="1418" w:bottom="85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F1" w:rsidRDefault="00A900F1">
      <w:pPr>
        <w:spacing w:after="0" w:line="240" w:lineRule="auto"/>
      </w:pPr>
      <w:r>
        <w:separator/>
      </w:r>
    </w:p>
  </w:endnote>
  <w:endnote w:type="continuationSeparator" w:id="0">
    <w:p w:rsidR="00A900F1" w:rsidRDefault="00A9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F1" w:rsidRDefault="00A900F1">
    <w:pPr>
      <w:pStyle w:val="Pieddepage"/>
    </w:pPr>
    <w:r>
      <w:t>C-Rendu CM 15 décembre 2020</w:t>
    </w:r>
  </w:p>
  <w:p w:rsidR="00A900F1" w:rsidRPr="00EB726F" w:rsidRDefault="00A900F1" w:rsidP="00A900F1">
    <w:pPr>
      <w:pStyle w:val="Pieddepage"/>
      <w:jc w:val="center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F1" w:rsidRDefault="00A900F1">
      <w:pPr>
        <w:spacing w:after="0" w:line="240" w:lineRule="auto"/>
      </w:pPr>
      <w:r>
        <w:separator/>
      </w:r>
    </w:p>
  </w:footnote>
  <w:footnote w:type="continuationSeparator" w:id="0">
    <w:p w:rsidR="00A900F1" w:rsidRDefault="00A90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5F0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3A66273"/>
    <w:multiLevelType w:val="hybridMultilevel"/>
    <w:tmpl w:val="149ACA80"/>
    <w:lvl w:ilvl="0" w:tplc="D39EFF9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6CD3FB1"/>
    <w:multiLevelType w:val="hybridMultilevel"/>
    <w:tmpl w:val="6854F318"/>
    <w:lvl w:ilvl="0" w:tplc="4AAAAF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C1002"/>
    <w:multiLevelType w:val="hybridMultilevel"/>
    <w:tmpl w:val="6EE47D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AC4D2D"/>
    <w:multiLevelType w:val="hybridMultilevel"/>
    <w:tmpl w:val="109C86CA"/>
    <w:lvl w:ilvl="0" w:tplc="E570974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EE33E64"/>
    <w:multiLevelType w:val="hybridMultilevel"/>
    <w:tmpl w:val="2D20A50E"/>
    <w:lvl w:ilvl="0" w:tplc="2EA612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5D"/>
    <w:rsid w:val="000D7172"/>
    <w:rsid w:val="001974B5"/>
    <w:rsid w:val="002E589B"/>
    <w:rsid w:val="005E0451"/>
    <w:rsid w:val="005E7E5D"/>
    <w:rsid w:val="0082585E"/>
    <w:rsid w:val="00A14651"/>
    <w:rsid w:val="00A900F1"/>
    <w:rsid w:val="00AD1068"/>
    <w:rsid w:val="00C47526"/>
    <w:rsid w:val="00E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475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475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5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75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475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4B5"/>
  </w:style>
  <w:style w:type="paragraph" w:styleId="Sansinterligne">
    <w:name w:val="No Spacing"/>
    <w:uiPriority w:val="1"/>
    <w:qFormat/>
    <w:rsid w:val="001974B5"/>
    <w:pPr>
      <w:spacing w:after="0" w:line="240" w:lineRule="auto"/>
    </w:pPr>
  </w:style>
  <w:style w:type="paragraph" w:styleId="Corpsdetexte">
    <w:name w:val="Body Text"/>
    <w:basedOn w:val="Normal"/>
    <w:link w:val="CorpsdetexteCar"/>
    <w:semiHidden/>
    <w:rsid w:val="005E0451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E0451"/>
    <w:rPr>
      <w:rFonts w:ascii="Times New Roman" w:eastAsia="Times New Roman" w:hAnsi="Times New Roman" w:cs="Times New Roman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C475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4752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5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75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475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74B5"/>
  </w:style>
  <w:style w:type="paragraph" w:styleId="Sansinterligne">
    <w:name w:val="No Spacing"/>
    <w:uiPriority w:val="1"/>
    <w:qFormat/>
    <w:rsid w:val="001974B5"/>
    <w:pPr>
      <w:spacing w:after="0" w:line="240" w:lineRule="auto"/>
    </w:pPr>
  </w:style>
  <w:style w:type="paragraph" w:styleId="Corpsdetexte">
    <w:name w:val="Body Text"/>
    <w:basedOn w:val="Normal"/>
    <w:link w:val="CorpsdetexteCar"/>
    <w:semiHidden/>
    <w:rsid w:val="005E0451"/>
    <w:pPr>
      <w:spacing w:after="0" w:line="24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E0451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2020-12-20T15:42:00Z</cp:lastPrinted>
  <dcterms:created xsi:type="dcterms:W3CDTF">2020-12-20T15:42:00Z</dcterms:created>
  <dcterms:modified xsi:type="dcterms:W3CDTF">2020-12-20T15:47:00Z</dcterms:modified>
</cp:coreProperties>
</file>